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510118953-N-2019 z dnia 13-06-2019 r.</w:t>
      </w:r>
    </w:p>
    <w:p w:rsidR="005E3D59" w:rsidRPr="005E3D59" w:rsidRDefault="005E3D59" w:rsidP="005E3D59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 xml:space="preserve">Welski Park Krajobrazowy: Budowa infrastruktury turystycznej na terenie </w:t>
      </w:r>
      <w:proofErr w:type="spellStart"/>
      <w:r w:rsidRPr="005E3D5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Welskiego</w:t>
      </w:r>
      <w:proofErr w:type="spellEnd"/>
      <w:r w:rsidRPr="005E3D5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 xml:space="preserve"> Parku Krajobrazowego</w:t>
      </w:r>
      <w:r w:rsidRPr="005E3D5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</w:r>
      <w:r w:rsidRPr="005E3D59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UDZIELENIU ZAMÓWIENIA - Roboty budowlane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Zamieszczanie ogłoszenia: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obowiązkowe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zamówienia publicznego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Zamówienie dotyczy projektu lub programu współfinansowanego ze środków Unii Europejskiej 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 </w:t>
      </w: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Nazwa projektu lub programu </w:t>
      </w: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Podniesienie standardu bazy technicznej i wyposażenia parków krajobrazowych województwa warmińsko-mazurskiego dofinansowanego ze środków Regionalnego Programu Operacyjnego Województwa Warmińsko-Mazurskiego na lata 2014-2020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Zamówienie było przedmiotem ogłoszenia w Biuletynie Zamówień Publicznych: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 </w:t>
      </w: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Numer ogłoszenia: 548659-N-2019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o zmianie ogłoszenia zostało zamieszczone w Biuletynie Zamówień Publicznych: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I: ZAMAWIAJĄCY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 1) NAZWA I ADRES: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Welski Park Krajobrazowy, Krajowy numer identyfikacyjny 13023991500000, ul. Jeleń  84, 13-230  Lidzbark, woj. warmińsko-mazurskie, państwo Polska, tel. 236 981 036, e-mail welskipk@wpk.idsl.pl, faks 23 6981036 wew. 24. </w:t>
      </w: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): bipwpk.warmia.mazury.pl 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I.2) RODZAJ ZAMAWIAJĄCEGO: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Jednostki organizacyjne administracji samorządowej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II: PRZEDMIOT ZAMÓWIENIA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Nazwa nadana zamówieniu przez zamawiającego: 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Budowa infrastruktury turystycznej na terenie </w:t>
      </w:r>
      <w:proofErr w:type="spellStart"/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Welskiego</w:t>
      </w:r>
      <w:proofErr w:type="spellEnd"/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Parku Krajobrazowego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referencyjny</w:t>
      </w:r>
      <w:r w:rsidRPr="005E3D5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(jeżeli dotyczy):</w:t>
      </w: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WPK.261.7.2019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II.2) Rodzaj zamówienia:</w:t>
      </w: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Roboty budowlane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II.3) Krótki opis przedmiotu zamówienia </w:t>
      </w:r>
      <w:r w:rsidRPr="005E3D59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pl-PL"/>
        </w:rPr>
        <w:t>(wielkość, zakres, rodzaj i ilość dostaw, usług lub robót budowlanych lub określenie zapotrzebowania i wymagań )</w:t>
      </w: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a w przypadku partnerstwa innowacyjnego - określenie zapotrzebowania na innowacyjny produkt, usługę lub roboty budowlane:</w:t>
      </w: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1) Przedmiotem zamówienie jest budowa infrastruktury turystycznej na terenie </w:t>
      </w:r>
      <w:proofErr w:type="spellStart"/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Welskiego</w:t>
      </w:r>
      <w:proofErr w:type="spellEnd"/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 Parku Krajobrazowego 2) Zamówienie zostało podzielone na 2 części Część 1 - Budowa ścieżki przyrodniczej nad jeziorem Lidzbarskim wraz z budową wieży obserwacyjnej Część 2 - Budowa wieży obserwacyjnej w Tuczkach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II.4) Informacja o częściach zamówienia:</w:t>
      </w: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Zamówienie było podzielone na części:</w:t>
      </w: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tak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II.5) Główny Kod CPV:</w:t>
      </w: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45000000-7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Dodatkowe kody CPV: </w:t>
      </w: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45111200-0, 45422000-1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III: PROCEDURA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III.1) TRYB UDZIELENIA ZAMÓWIENIA 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Przetarg nieograniczony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III.2) Ogłoszenie dotyczy zakończenia dynamicznego systemu zakupów 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nie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III.3) Informacje dodatkowe: 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pl-PL"/>
        </w:rPr>
        <w:t>SEKCJA IV: UDZIELENIE ZAMÓWIENIA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E3D59" w:rsidRPr="005E3D59" w:rsidTr="005E3D5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1   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ścieżki przyrodniczej nad jeziorem Lidzbarskim wraz z budową wieży obserwacyjnej</w:t>
            </w:r>
          </w:p>
        </w:tc>
      </w:tr>
      <w:tr w:rsidR="005E3D59" w:rsidRPr="005E3D59" w:rsidTr="005E3D5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Postępowanie / część zostało unieważnione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Należy podać podstawę i przyczynę unieważnienia postępowania: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Zgodnie z art. 93 ust. 1 pkt 1 ustawy – Prawo zamówień publicznych, „Zamawiający unieważnia postępowanie o udzielenie zamówienia, jeżeli: nie złożono żadnej oferty niepodlegającej odrzuceniu (…)”. W przedmiotowym postępowaniu o udzielenie zamówienia publicznego, nie złożono żadnej oferty.</w:t>
            </w:r>
          </w:p>
        </w:tc>
      </w:tr>
      <w:tr w:rsidR="005E3D59" w:rsidRPr="005E3D59" w:rsidTr="005E3D5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5E3D59" w:rsidRPr="005E3D59" w:rsidTr="005E3D5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2   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wieży obserwacyjnej w Tuczkach</w:t>
            </w:r>
          </w:p>
        </w:tc>
      </w:tr>
      <w:tr w:rsidR="005E3D59" w:rsidRPr="005E3D59" w:rsidTr="005E3D5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E3D59" w:rsidRPr="005E3D59" w:rsidTr="005E3D59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IV.1) DATA UDZIELENIA ZAMÓWIENIA: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12/06/2019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E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IV.2) Całkowita wartość zamówienia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121869.91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E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PLN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IV.3) INFORMACJE O OFERTACH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 otrzymanych ofert:  1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tym: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liczba otrzymanych ofert od małych i średnich przedsiębiorstw:  0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liczba otrzymanych ofert od wykonawców z innych państw członkowskich Unii Europejskiej:  0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liczba otrzymanych ofert od wykonawców z państw niebędących członkami Unii Europejskiej:  0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liczba ofert otrzymanych drogą elektroniczną:  0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IV.4) LICZBA ODRZUCONYCH OFERT: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Zamówienie zostało udzielone wykonawcom wspólnie ubiegającym się o udzielenie: 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wykonawcy: R.S. AUTO Robert Sadowski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Email wykonawcy: rsrobert.sadowski@wp.pl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pocztowy: Chwaszczewo 17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Kod pocztowy: 16-124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Miejscowość: Sidra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Kraj/woj.: Polska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Wykonawca jest małym/średnim przedsiębiorcą: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 pochodzi z innego państwa członkowskiego Unii Europejskiej: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 pochodzi z innego państwa nie będącego członkiem Unii Europejskiej: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IV.6) INFORMACJA O CENIE WYBRANEJ OFERTY/ WARTOŚCI ZAWARTEJ UMOWY ORAZ O OFERTACH Z NAJNIŻSZĄ I NAJWYŻSZĄ CENĄ/KOSZTEM 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Cena wybranej oferty/wartość umowy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149900.00 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Oferta z najniższą ceną/kosztem 149900.00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Oferta z najwyższą ceną/kosztem 149900.00 </w:t>
            </w: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Waluta: PLN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IV.7) Informacje na temat podwykonawstwa 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Wykonawca przewiduje powierzenie wykonania części zamówienia podwykonawcy/podwykonawcom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br/>
              <w:t>Wartość lub procentowa część zamówienia, jaka zostanie powierzona podwykonawcy lub podwykonawcom: </w:t>
            </w:r>
          </w:p>
          <w:p w:rsidR="005E3D59" w:rsidRPr="005E3D59" w:rsidRDefault="005E3D59" w:rsidP="005E3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3D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IV.8) Informacje dodatkowe:</w:t>
            </w:r>
          </w:p>
        </w:tc>
      </w:tr>
    </w:tbl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IV.9) UZASADNIENIE UDZIELENIA ZAMÓWIENIA W TRYBIE NEGOCJACJI BEZ OGŁOSZENIA, ZAMÓWIENIA Z WOLNEJ RĘKI ALBO ZAPYTANIA O CENĘ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IV.9.1) Podstawa prawna</w:t>
      </w: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Postępowanie prowadzone jest w trybie   na podstawie art.  ustawy </w:t>
      </w:r>
      <w:proofErr w:type="spellStart"/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Pzp</w:t>
      </w:r>
      <w:proofErr w:type="spellEnd"/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.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IV.9.2) Uzasadnienie wyboru trybu 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Należy podać uzasadnienie faktyczne i prawne wyboru trybu oraz wyjaśnić, dlaczego udzielenie zamówienia jest zgodne z przepisami. </w:t>
      </w:r>
    </w:p>
    <w:p w:rsidR="005E3D59" w:rsidRPr="005E3D59" w:rsidRDefault="005E3D59" w:rsidP="005E3D59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E3D59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ED2FA8" w:rsidRDefault="00ED2FA8">
      <w:bookmarkStart w:id="0" w:name="_GoBack"/>
      <w:bookmarkEnd w:id="0"/>
    </w:p>
    <w:sectPr w:rsidR="00ED2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D59"/>
    <w:rsid w:val="005E3D59"/>
    <w:rsid w:val="00ED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A03A4-815A-41A7-BE95-D6D8DF71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5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2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5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4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3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40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92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2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286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25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7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2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2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3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9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62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2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957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7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5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9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65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8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4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7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43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3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3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20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96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5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2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23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Specjalista ochr</dc:creator>
  <cp:keywords/>
  <dc:description/>
  <cp:lastModifiedBy>Specjalista ochr</cp:lastModifiedBy>
  <cp:revision>1</cp:revision>
  <dcterms:created xsi:type="dcterms:W3CDTF">2019-06-13T06:56:00Z</dcterms:created>
  <dcterms:modified xsi:type="dcterms:W3CDTF">2019-06-13T06:57:00Z</dcterms:modified>
</cp:coreProperties>
</file>