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E8" w:rsidRPr="00AD1BCD" w:rsidRDefault="00300F7A" w:rsidP="008A1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WPK.262.1.4.2020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Jeleń 12.05</w:t>
      </w:r>
      <w:r w:rsidR="00380797" w:rsidRPr="00AD1BCD">
        <w:rPr>
          <w:rFonts w:ascii="Arial" w:hAnsi="Arial" w:cs="Arial"/>
          <w:sz w:val="24"/>
          <w:szCs w:val="24"/>
        </w:rPr>
        <w:t>.2020 r</w:t>
      </w:r>
    </w:p>
    <w:p w:rsidR="00380797" w:rsidRPr="00AD1BCD" w:rsidRDefault="00380797" w:rsidP="008A1CCF">
      <w:pPr>
        <w:rPr>
          <w:rFonts w:ascii="Arial" w:hAnsi="Arial" w:cs="Arial"/>
          <w:sz w:val="24"/>
          <w:szCs w:val="24"/>
        </w:rPr>
      </w:pPr>
    </w:p>
    <w:p w:rsidR="00380797" w:rsidRPr="00AD1BCD" w:rsidRDefault="00380797" w:rsidP="008A1CCF">
      <w:pPr>
        <w:rPr>
          <w:rFonts w:ascii="Arial" w:hAnsi="Arial" w:cs="Arial"/>
          <w:sz w:val="24"/>
          <w:szCs w:val="24"/>
        </w:rPr>
      </w:pPr>
    </w:p>
    <w:p w:rsidR="00380797" w:rsidRPr="00AD1BCD" w:rsidRDefault="00380797" w:rsidP="00380797">
      <w:pPr>
        <w:jc w:val="center"/>
        <w:rPr>
          <w:rFonts w:ascii="Arial" w:hAnsi="Arial" w:cs="Arial"/>
          <w:b/>
          <w:sz w:val="24"/>
          <w:szCs w:val="24"/>
        </w:rPr>
      </w:pPr>
      <w:r w:rsidRPr="00AD1BCD">
        <w:rPr>
          <w:rFonts w:ascii="Arial" w:hAnsi="Arial" w:cs="Arial"/>
          <w:b/>
          <w:sz w:val="24"/>
          <w:szCs w:val="24"/>
        </w:rPr>
        <w:t>Wykonawcy</w:t>
      </w:r>
    </w:p>
    <w:p w:rsidR="00380797" w:rsidRPr="00AD1BCD" w:rsidRDefault="00380797" w:rsidP="00380797">
      <w:pPr>
        <w:jc w:val="center"/>
        <w:rPr>
          <w:rFonts w:ascii="Arial" w:hAnsi="Arial" w:cs="Arial"/>
          <w:b/>
          <w:sz w:val="24"/>
          <w:szCs w:val="24"/>
        </w:rPr>
      </w:pPr>
      <w:r w:rsidRPr="00AD1BCD">
        <w:rPr>
          <w:rFonts w:ascii="Arial" w:hAnsi="Arial" w:cs="Arial"/>
          <w:b/>
          <w:sz w:val="24"/>
          <w:szCs w:val="24"/>
        </w:rPr>
        <w:t>Odpowiedzi na pytania</w:t>
      </w:r>
    </w:p>
    <w:p w:rsidR="00380797" w:rsidRPr="00AD1BCD" w:rsidRDefault="00380797" w:rsidP="00380797">
      <w:pPr>
        <w:rPr>
          <w:rFonts w:ascii="Arial" w:hAnsi="Arial" w:cs="Arial"/>
          <w:b/>
          <w:sz w:val="24"/>
          <w:szCs w:val="24"/>
        </w:rPr>
      </w:pPr>
    </w:p>
    <w:p w:rsidR="00380797" w:rsidRDefault="00380797" w:rsidP="00AD1B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1BCD">
        <w:rPr>
          <w:rFonts w:ascii="Arial" w:hAnsi="Arial" w:cs="Arial"/>
          <w:b/>
          <w:sz w:val="24"/>
          <w:szCs w:val="24"/>
        </w:rPr>
        <w:tab/>
      </w:r>
      <w:r w:rsidRPr="00AD1BCD">
        <w:rPr>
          <w:rFonts w:ascii="Arial" w:hAnsi="Arial" w:cs="Arial"/>
          <w:sz w:val="24"/>
          <w:szCs w:val="24"/>
        </w:rPr>
        <w:t>W prowa</w:t>
      </w:r>
      <w:r w:rsidR="00300F7A">
        <w:rPr>
          <w:rFonts w:ascii="Arial" w:hAnsi="Arial" w:cs="Arial"/>
          <w:sz w:val="24"/>
          <w:szCs w:val="24"/>
        </w:rPr>
        <w:t>dzonym postepowaniu w trybie zapytania ofertowego</w:t>
      </w:r>
      <w:r w:rsidRPr="00AD1BCD">
        <w:rPr>
          <w:rFonts w:ascii="Arial" w:hAnsi="Arial" w:cs="Arial"/>
          <w:sz w:val="24"/>
          <w:szCs w:val="24"/>
        </w:rPr>
        <w:t xml:space="preserve"> na „</w:t>
      </w:r>
      <w:r w:rsidR="00300F7A">
        <w:rPr>
          <w:rFonts w:ascii="Arial" w:hAnsi="Arial" w:cs="Arial"/>
          <w:sz w:val="24"/>
          <w:szCs w:val="24"/>
        </w:rPr>
        <w:t>Dostawę fabrycznie nowego samochodu z napędem na cztery koła i dodatkowym kompletem opon zimowych” wpłynęły</w:t>
      </w:r>
      <w:r w:rsidRPr="00AD1BCD">
        <w:rPr>
          <w:rFonts w:ascii="Arial" w:hAnsi="Arial" w:cs="Arial"/>
          <w:sz w:val="24"/>
          <w:szCs w:val="24"/>
        </w:rPr>
        <w:t xml:space="preserve"> do Z</w:t>
      </w:r>
      <w:r w:rsidR="00300F7A">
        <w:rPr>
          <w:rFonts w:ascii="Arial" w:hAnsi="Arial" w:cs="Arial"/>
          <w:sz w:val="24"/>
          <w:szCs w:val="24"/>
        </w:rPr>
        <w:t>amawiającego następujące pytania</w:t>
      </w:r>
      <w:r w:rsidRPr="00AD1BCD">
        <w:rPr>
          <w:rFonts w:ascii="Arial" w:hAnsi="Arial" w:cs="Arial"/>
          <w:sz w:val="24"/>
          <w:szCs w:val="24"/>
        </w:rPr>
        <w:t>:</w:t>
      </w:r>
    </w:p>
    <w:p w:rsidR="00AD1BCD" w:rsidRPr="00AD1BCD" w:rsidRDefault="00AD1BCD" w:rsidP="00AD1B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0F7A" w:rsidRDefault="004E1527" w:rsidP="004E1527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527">
        <w:rPr>
          <w:rFonts w:ascii="Arial" w:hAnsi="Arial" w:cs="Arial"/>
          <w:sz w:val="24"/>
          <w:szCs w:val="24"/>
        </w:rPr>
        <w:t>Czy Zamawiający dopuszcza pojazdy o prześwicie 195 mm</w:t>
      </w:r>
      <w:r w:rsidRPr="004E1527">
        <w:rPr>
          <w:rFonts w:ascii="Arial" w:hAnsi="Arial" w:cs="Arial"/>
          <w:sz w:val="24"/>
          <w:szCs w:val="24"/>
        </w:rPr>
        <w:t xml:space="preserve">? </w:t>
      </w:r>
    </w:p>
    <w:p w:rsidR="004E1527" w:rsidRPr="004E1527" w:rsidRDefault="004E1527" w:rsidP="004E1527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E1527">
        <w:rPr>
          <w:rFonts w:ascii="Arial" w:hAnsi="Arial" w:cs="Arial"/>
          <w:sz w:val="24"/>
          <w:szCs w:val="24"/>
        </w:rPr>
        <w:t>Czy Zam</w:t>
      </w:r>
      <w:r>
        <w:rPr>
          <w:rFonts w:ascii="Arial" w:hAnsi="Arial" w:cs="Arial"/>
          <w:sz w:val="24"/>
          <w:szCs w:val="24"/>
        </w:rPr>
        <w:t>awiający dopuszcza pojazdy z beż</w:t>
      </w:r>
      <w:r w:rsidRPr="004E1527">
        <w:rPr>
          <w:rFonts w:ascii="Arial" w:hAnsi="Arial" w:cs="Arial"/>
          <w:sz w:val="24"/>
          <w:szCs w:val="24"/>
        </w:rPr>
        <w:t>ową tapicerką?</w:t>
      </w:r>
    </w:p>
    <w:p w:rsidR="004E1527" w:rsidRPr="004E1527" w:rsidRDefault="004E1527" w:rsidP="004E1527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527">
        <w:rPr>
          <w:rFonts w:ascii="Arial" w:hAnsi="Arial" w:cs="Arial"/>
          <w:sz w:val="24"/>
          <w:szCs w:val="24"/>
        </w:rPr>
        <w:t>Co Zamawiający rozumie poprzez otwieranie drzwi zdalne?</w:t>
      </w:r>
    </w:p>
    <w:p w:rsidR="004E1527" w:rsidRPr="004E1527" w:rsidRDefault="004E1527" w:rsidP="004E1527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E1527">
        <w:rPr>
          <w:rFonts w:ascii="Arial" w:hAnsi="Arial" w:cs="Arial"/>
          <w:sz w:val="24"/>
          <w:szCs w:val="24"/>
        </w:rPr>
        <w:t>Czy Zamawiający dopuszcza pojazdy z gwarancją mechaniczna 36 miesięcy i limitem 100.000 km w zależności co pierwsze nastąpi?</w:t>
      </w:r>
    </w:p>
    <w:p w:rsidR="004E1527" w:rsidRPr="004E1527" w:rsidRDefault="004E1527" w:rsidP="004E1527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E1527">
        <w:rPr>
          <w:rFonts w:ascii="Arial" w:hAnsi="Arial" w:cs="Arial"/>
          <w:sz w:val="24"/>
          <w:szCs w:val="24"/>
        </w:rPr>
        <w:t>Co Zamawiający rozumie poprze system wspomagania parkowania tyłem?</w:t>
      </w:r>
    </w:p>
    <w:p w:rsidR="00380797" w:rsidRPr="00AD1BCD" w:rsidRDefault="00380797" w:rsidP="004E15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1BCD" w:rsidRPr="00AD1BCD" w:rsidRDefault="00380797" w:rsidP="004E152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D1BCD">
        <w:rPr>
          <w:rFonts w:ascii="Arial" w:hAnsi="Arial" w:cs="Arial"/>
          <w:sz w:val="24"/>
          <w:szCs w:val="24"/>
        </w:rPr>
        <w:t xml:space="preserve">Na podstawie art. 38 ust. 1 ustawy z dnia 29 stycznia 2004 r Prawo zamówień publicznych (Dz. U. </w:t>
      </w:r>
      <w:r w:rsidR="00AD1BCD" w:rsidRPr="00AD1BCD">
        <w:rPr>
          <w:rFonts w:ascii="Arial" w:hAnsi="Arial" w:cs="Arial"/>
          <w:sz w:val="24"/>
          <w:szCs w:val="24"/>
        </w:rPr>
        <w:t>z 2019 r. poz. 1843</w:t>
      </w:r>
      <w:r w:rsidRPr="00AD1BCD">
        <w:rPr>
          <w:rFonts w:ascii="Arial" w:hAnsi="Arial" w:cs="Arial"/>
          <w:sz w:val="24"/>
          <w:szCs w:val="24"/>
        </w:rPr>
        <w:t>)</w:t>
      </w:r>
      <w:r w:rsidR="00AD1BCD" w:rsidRPr="00AD1BCD">
        <w:rPr>
          <w:rFonts w:ascii="Arial" w:hAnsi="Arial" w:cs="Arial"/>
          <w:sz w:val="24"/>
          <w:szCs w:val="24"/>
        </w:rPr>
        <w:t xml:space="preserve"> Zamawiający udziela odpowiedzi:</w:t>
      </w:r>
      <w:bookmarkStart w:id="0" w:name="_GoBack"/>
      <w:bookmarkEnd w:id="0"/>
    </w:p>
    <w:p w:rsidR="00AD1BCD" w:rsidRDefault="00300F7A" w:rsidP="00AD1BCD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 1. Zamawiający nie dopuszcza prześwitu pojazdu poniżej 200 mm</w:t>
      </w:r>
      <w:r w:rsidR="00AD1BCD" w:rsidRPr="00AD1BC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300F7A" w:rsidRDefault="00300F7A" w:rsidP="00AD1BCD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 </w:t>
      </w:r>
      <w:r w:rsidR="004E1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Zamawiający dopuszcza auta z beżową tapicerką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4E1527" w:rsidRDefault="004E1527" w:rsidP="00AD1BCD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 3. Zamawiający poprzez otwieranie drzwi zdalnie rozumie centralny zamek sterowany z pilota.</w:t>
      </w:r>
    </w:p>
    <w:p w:rsidR="004E1527" w:rsidRDefault="004E1527" w:rsidP="00AD1BCD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 4. Zamawiający dopuszcza zaoferowanie gwarancji mechanicznej z limitem kilometrów.</w:t>
      </w:r>
    </w:p>
    <w:p w:rsidR="004E1527" w:rsidRPr="00AD1BCD" w:rsidRDefault="004E1527" w:rsidP="00AD1BCD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 5. Zamawiający poprzez system wspomagania parkowania tyłem rozumie wyposażenie samochodu w tylnie czujniki parkowania i/lub kamerę cofania.</w:t>
      </w:r>
    </w:p>
    <w:sectPr w:rsidR="004E1527" w:rsidRPr="00AD1B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37" w:rsidRDefault="00C27237" w:rsidP="008A5608">
      <w:pPr>
        <w:spacing w:after="0" w:line="240" w:lineRule="auto"/>
      </w:pPr>
      <w:r>
        <w:separator/>
      </w:r>
    </w:p>
  </w:endnote>
  <w:endnote w:type="continuationSeparator" w:id="0">
    <w:p w:rsidR="00C27237" w:rsidRDefault="00C27237" w:rsidP="008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37" w:rsidRDefault="00C27237" w:rsidP="008A5608">
      <w:pPr>
        <w:spacing w:after="0" w:line="240" w:lineRule="auto"/>
      </w:pPr>
      <w:r>
        <w:separator/>
      </w:r>
    </w:p>
  </w:footnote>
  <w:footnote w:type="continuationSeparator" w:id="0">
    <w:p w:rsidR="00C27237" w:rsidRDefault="00C27237" w:rsidP="008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608" w:rsidRPr="004A6502" w:rsidRDefault="008A5608" w:rsidP="004A6502">
    <w:pPr>
      <w:tabs>
        <w:tab w:val="left" w:pos="960"/>
        <w:tab w:val="right" w:pos="9072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4776"/>
    <w:multiLevelType w:val="hybridMultilevel"/>
    <w:tmpl w:val="C21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09D"/>
    <w:multiLevelType w:val="hybridMultilevel"/>
    <w:tmpl w:val="006A1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3E8C"/>
    <w:multiLevelType w:val="hybridMultilevel"/>
    <w:tmpl w:val="407A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004C5"/>
    <w:rsid w:val="000356B1"/>
    <w:rsid w:val="00080664"/>
    <w:rsid w:val="00165CE8"/>
    <w:rsid w:val="002B2967"/>
    <w:rsid w:val="00300F7A"/>
    <w:rsid w:val="00380797"/>
    <w:rsid w:val="004A6502"/>
    <w:rsid w:val="004E1527"/>
    <w:rsid w:val="00500562"/>
    <w:rsid w:val="0051391C"/>
    <w:rsid w:val="008A1CCF"/>
    <w:rsid w:val="008A5608"/>
    <w:rsid w:val="00911F01"/>
    <w:rsid w:val="009B0952"/>
    <w:rsid w:val="00AD1BCD"/>
    <w:rsid w:val="00B42902"/>
    <w:rsid w:val="00C27237"/>
    <w:rsid w:val="00F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165CE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8079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80797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2</cp:revision>
  <cp:lastPrinted>2020-05-13T08:13:00Z</cp:lastPrinted>
  <dcterms:created xsi:type="dcterms:W3CDTF">2020-05-13T08:14:00Z</dcterms:created>
  <dcterms:modified xsi:type="dcterms:W3CDTF">2020-05-13T08:14:00Z</dcterms:modified>
</cp:coreProperties>
</file>