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AC5D08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>
        <w:t>UMOWA nr 12</w:t>
      </w:r>
      <w:r w:rsidR="00C2365C" w:rsidRPr="00DB5974">
        <w:t>/2020</w:t>
      </w:r>
      <w:r w:rsidR="00087A87" w:rsidRPr="00DB5974">
        <w:t>/RPO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AC5D08">
        <w:rPr>
          <w:b/>
          <w:sz w:val="24"/>
          <w:szCs w:val="24"/>
        </w:rPr>
        <w:t>Dostawa</w:t>
      </w:r>
      <w:r w:rsidR="00AC5D08">
        <w:rPr>
          <w:b/>
          <w:sz w:val="24"/>
          <w:szCs w:val="24"/>
        </w:rPr>
        <w:t xml:space="preserve"> </w:t>
      </w:r>
      <w:proofErr w:type="spellStart"/>
      <w:r w:rsidR="00AC5D08">
        <w:rPr>
          <w:b/>
          <w:sz w:val="24"/>
          <w:szCs w:val="24"/>
        </w:rPr>
        <w:t>schodołazu</w:t>
      </w:r>
      <w:proofErr w:type="spellEnd"/>
      <w:r w:rsidR="00AC5D08">
        <w:rPr>
          <w:b/>
          <w:sz w:val="24"/>
          <w:szCs w:val="24"/>
        </w:rPr>
        <w:t xml:space="preserve"> gąsienicowego</w:t>
      </w:r>
      <w:r w:rsidR="00EC5EFA">
        <w:rPr>
          <w:b/>
          <w:sz w:val="24"/>
          <w:szCs w:val="24"/>
        </w:rPr>
        <w:t>”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 xml:space="preserve">      </w:t>
      </w:r>
      <w:r w:rsidR="00402E96">
        <w:rPr>
          <w:sz w:val="24"/>
          <w:szCs w:val="24"/>
        </w:rPr>
        <w:t xml:space="preserve">               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</w:t>
      </w:r>
      <w:r w:rsidR="00402E96">
        <w:rPr>
          <w:sz w:val="24"/>
          <w:szCs w:val="24"/>
        </w:rPr>
        <w:t>…..</w:t>
      </w:r>
      <w:r w:rsidR="005064BA" w:rsidRPr="00DB5974">
        <w:rPr>
          <w:sz w:val="24"/>
          <w:szCs w:val="24"/>
        </w:rPr>
        <w:t xml:space="preserve">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</w:t>
      </w:r>
      <w:r w:rsidR="00AC5D08">
        <w:rPr>
          <w:i/>
          <w:sz w:val="24"/>
          <w:szCs w:val="24"/>
        </w:rPr>
        <w:t>dnie z ofertą, nie dłużej niż 21</w:t>
      </w:r>
      <w:bookmarkStart w:id="0" w:name="_GoBack"/>
      <w:bookmarkEnd w:id="0"/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Wynagrodzenie jest płatne w terminie 21 dni od daty otrzymania przez Zamawiającego prawidłowo wystawionej faktury, przelewem na rachunek bankowy Dostawcy podany na fakturze.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CEA" w:rsidRDefault="00950CEA">
      <w:r>
        <w:separator/>
      </w:r>
    </w:p>
  </w:endnote>
  <w:endnote w:type="continuationSeparator" w:id="0">
    <w:p w:rsidR="00950CEA" w:rsidRDefault="0095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CEA" w:rsidRDefault="00950CEA">
      <w:r>
        <w:separator/>
      </w:r>
    </w:p>
  </w:footnote>
  <w:footnote w:type="continuationSeparator" w:id="0">
    <w:p w:rsidR="00950CEA" w:rsidRDefault="0095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402E96"/>
    <w:rsid w:val="005064BA"/>
    <w:rsid w:val="005F608F"/>
    <w:rsid w:val="00796BC0"/>
    <w:rsid w:val="00950CEA"/>
    <w:rsid w:val="00AC5D08"/>
    <w:rsid w:val="00BF6800"/>
    <w:rsid w:val="00C2365C"/>
    <w:rsid w:val="00CE3E8E"/>
    <w:rsid w:val="00DB5974"/>
    <w:rsid w:val="00DF4C4B"/>
    <w:rsid w:val="00EB48F4"/>
    <w:rsid w:val="00E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E9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cp:lastPrinted>2020-01-27T09:07:00Z</cp:lastPrinted>
  <dcterms:created xsi:type="dcterms:W3CDTF">2020-07-21T07:42:00Z</dcterms:created>
  <dcterms:modified xsi:type="dcterms:W3CDTF">2020-07-21T07:42:00Z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