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20ED4" w14:textId="1135D5B3" w:rsidR="00A53EFF" w:rsidRDefault="00645A62" w:rsidP="00A53EFF">
      <w:pPr>
        <w:ind w:left="7080"/>
        <w:jc w:val="both"/>
      </w:pPr>
      <w:r>
        <w:t>Załącznik nr 3</w:t>
      </w:r>
      <w:r w:rsidR="00A53EFF">
        <w:t xml:space="preserve"> </w:t>
      </w:r>
    </w:p>
    <w:p w14:paraId="5D4FD260" w14:textId="77777777" w:rsidR="00A53EFF" w:rsidRDefault="00A53EFF" w:rsidP="00A53EFF">
      <w:pPr>
        <w:ind w:firstLine="708"/>
        <w:jc w:val="center"/>
        <w:rPr>
          <w:b/>
        </w:rPr>
      </w:pPr>
    </w:p>
    <w:p w14:paraId="5A46945A" w14:textId="77777777" w:rsidR="00A53EFF" w:rsidRDefault="00A53EFF" w:rsidP="00A53EFF">
      <w:pPr>
        <w:ind w:firstLine="708"/>
        <w:jc w:val="center"/>
        <w:rPr>
          <w:b/>
        </w:rPr>
      </w:pPr>
    </w:p>
    <w:p w14:paraId="60B6149D" w14:textId="06A6253A" w:rsidR="00A53EFF" w:rsidRPr="00744F52" w:rsidRDefault="00A53EFF" w:rsidP="00A53EFF">
      <w:pPr>
        <w:ind w:firstLine="708"/>
        <w:jc w:val="center"/>
        <w:rPr>
          <w:b/>
        </w:rPr>
      </w:pPr>
      <w:r w:rsidRPr="00744F52">
        <w:rPr>
          <w:b/>
        </w:rPr>
        <w:t>UMOWA</w:t>
      </w:r>
      <w:r w:rsidR="004741D6">
        <w:rPr>
          <w:b/>
        </w:rPr>
        <w:t xml:space="preserve"> KUPNA - SPRZEDAŻY</w:t>
      </w:r>
    </w:p>
    <w:p w14:paraId="4441B5A8" w14:textId="1AB9F696" w:rsidR="00A53EFF" w:rsidRPr="00744F52" w:rsidRDefault="00A53EFF" w:rsidP="00A53EFF">
      <w:pPr>
        <w:ind w:firstLine="708"/>
        <w:jc w:val="center"/>
        <w:rPr>
          <w:b/>
        </w:rPr>
      </w:pPr>
      <w:r w:rsidRPr="00744F52">
        <w:rPr>
          <w:b/>
        </w:rPr>
        <w:t xml:space="preserve"> pojazdu Citroen </w:t>
      </w:r>
      <w:proofErr w:type="spellStart"/>
      <w:r w:rsidRPr="00744F52">
        <w:rPr>
          <w:b/>
        </w:rPr>
        <w:t>Berlingo</w:t>
      </w:r>
      <w:proofErr w:type="spellEnd"/>
      <w:r w:rsidRPr="00744F52">
        <w:rPr>
          <w:b/>
        </w:rPr>
        <w:t>, nr VIN: VF7GJ9HXC93449944,</w:t>
      </w:r>
    </w:p>
    <w:p w14:paraId="27E2DA14" w14:textId="77777777" w:rsidR="00A53EFF" w:rsidRDefault="00A53EFF" w:rsidP="00A53EFF">
      <w:pPr>
        <w:ind w:firstLine="708"/>
        <w:jc w:val="center"/>
      </w:pPr>
    </w:p>
    <w:p w14:paraId="44D50842" w14:textId="0332D925" w:rsidR="00A53EFF" w:rsidRDefault="004741D6" w:rsidP="004741D6">
      <w:pPr>
        <w:spacing w:line="360" w:lineRule="auto"/>
        <w:ind w:firstLine="708"/>
      </w:pPr>
      <w:r>
        <w:t xml:space="preserve">zawarta </w:t>
      </w:r>
      <w:r w:rsidR="00A53EFF">
        <w:t xml:space="preserve">w dniu ………………………………….. r. w Jeleniu pomiędzy: </w:t>
      </w:r>
      <w:r>
        <w:t xml:space="preserve">                               </w:t>
      </w:r>
      <w:r w:rsidR="00A53EFF">
        <w:t xml:space="preserve">Welskim Parkiem Krajobrazowym z siedzibą w Jeleń 84, 13-230 Lidzbark, </w:t>
      </w:r>
    </w:p>
    <w:p w14:paraId="3BAAA165" w14:textId="77777777" w:rsidR="00A53EFF" w:rsidRDefault="00A53EFF" w:rsidP="00A53EFF">
      <w:pPr>
        <w:spacing w:line="360" w:lineRule="auto"/>
        <w:jc w:val="both"/>
      </w:pPr>
      <w:r>
        <w:t xml:space="preserve">reprezentowanym przez: </w:t>
      </w:r>
    </w:p>
    <w:p w14:paraId="1BFE7C3B" w14:textId="77777777" w:rsidR="00A53EFF" w:rsidRDefault="00A53EFF" w:rsidP="00A53EFF">
      <w:pPr>
        <w:spacing w:line="360" w:lineRule="auto"/>
        <w:ind w:firstLine="708"/>
        <w:jc w:val="both"/>
      </w:pPr>
      <w:r>
        <w:t xml:space="preserve">1) Krzysztofa Główczyńskiego – Dyrektora Welskiego Parku Krajobrazowego, zwanym dalej SPRZEDAWCĄ, </w:t>
      </w:r>
    </w:p>
    <w:p w14:paraId="4A6506CB" w14:textId="20C284D2" w:rsidR="004741D6" w:rsidRDefault="004741D6" w:rsidP="004741D6">
      <w:pPr>
        <w:spacing w:line="360" w:lineRule="auto"/>
        <w:jc w:val="both"/>
      </w:pPr>
      <w:r>
        <w:t>a</w:t>
      </w:r>
    </w:p>
    <w:p w14:paraId="0CF0A36D" w14:textId="0DBEF7CA" w:rsidR="00A53EFF" w:rsidRDefault="00645A62" w:rsidP="004741D6">
      <w:pPr>
        <w:spacing w:line="360" w:lineRule="auto"/>
        <w:jc w:val="both"/>
      </w:pPr>
      <w:r>
        <w:t>………………………………………………………………………………………………….</w:t>
      </w:r>
      <w:r w:rsidR="00A53EFF">
        <w:t>,</w:t>
      </w:r>
    </w:p>
    <w:p w14:paraId="06BA44B9" w14:textId="77777777" w:rsidR="00A53EFF" w:rsidRDefault="00A53EFF" w:rsidP="00A53EFF">
      <w:pPr>
        <w:spacing w:line="360" w:lineRule="auto"/>
        <w:jc w:val="both"/>
      </w:pPr>
      <w:r>
        <w:t>reprezentowanym przez:</w:t>
      </w:r>
    </w:p>
    <w:p w14:paraId="32EB228F" w14:textId="79D3357D" w:rsidR="00A53EFF" w:rsidRDefault="00A53EFF" w:rsidP="00A53EFF">
      <w:pPr>
        <w:spacing w:line="360" w:lineRule="auto"/>
        <w:jc w:val="both"/>
      </w:pPr>
      <w:r>
        <w:tab/>
        <w:t>2)</w:t>
      </w:r>
      <w:r w:rsidR="007C6D7C">
        <w:t xml:space="preserve">   </w:t>
      </w:r>
      <w:r w:rsidR="00645A62">
        <w:t>……………………………………………………..</w:t>
      </w:r>
      <w:r>
        <w:t>,</w:t>
      </w:r>
    </w:p>
    <w:p w14:paraId="7A03C08A" w14:textId="616E356B" w:rsidR="00A53EFF" w:rsidRDefault="00A53EFF" w:rsidP="00A53EFF">
      <w:pPr>
        <w:spacing w:line="360" w:lineRule="auto"/>
        <w:jc w:val="both"/>
      </w:pPr>
      <w:r>
        <w:t>zwanym dalej KUPUJĄCYM.</w:t>
      </w:r>
    </w:p>
    <w:p w14:paraId="7CFE6C16" w14:textId="77777777" w:rsidR="00A53EFF" w:rsidRDefault="00A53EFF" w:rsidP="00A53EFF">
      <w:pPr>
        <w:spacing w:line="360" w:lineRule="auto"/>
        <w:jc w:val="both"/>
      </w:pPr>
      <w:r>
        <w:t xml:space="preserve">Sprzedawca i Kupujący w niniejszej Umowie zwani są łącznie Stronami. </w:t>
      </w:r>
    </w:p>
    <w:p w14:paraId="47857A68" w14:textId="77777777" w:rsidR="00A53EFF" w:rsidRDefault="00A53EFF" w:rsidP="00A53EFF">
      <w:pPr>
        <w:spacing w:line="360" w:lineRule="auto"/>
        <w:jc w:val="both"/>
      </w:pPr>
    </w:p>
    <w:p w14:paraId="66B5CFB4" w14:textId="77777777" w:rsidR="00A53EFF" w:rsidRDefault="00A53EFF" w:rsidP="00A53EFF">
      <w:pPr>
        <w:spacing w:line="360" w:lineRule="auto"/>
        <w:jc w:val="center"/>
      </w:pPr>
      <w:r>
        <w:t>§ 1</w:t>
      </w:r>
    </w:p>
    <w:p w14:paraId="67EE2A1E" w14:textId="0F7E019E" w:rsidR="00A53EFF" w:rsidRDefault="00A53EFF" w:rsidP="00A53EFF">
      <w:pPr>
        <w:spacing w:line="360" w:lineRule="auto"/>
        <w:jc w:val="both"/>
      </w:pPr>
      <w:r>
        <w:t xml:space="preserve">Przedmiotem umowy jest sprzedaż Kupującemu samochodu osobowego marki Citroen </w:t>
      </w:r>
      <w:proofErr w:type="spellStart"/>
      <w:r>
        <w:t>Berlingo</w:t>
      </w:r>
      <w:proofErr w:type="spellEnd"/>
      <w:r>
        <w:t>, rok produkcji 2007, numer rejestracyjny NDZ43HN, numer nadwozia VF7GJ9HXC93449944, o przebiegu 199</w:t>
      </w:r>
      <w:r w:rsidR="00916C45">
        <w:t xml:space="preserve"> </w:t>
      </w:r>
      <w:r>
        <w:t xml:space="preserve">627 km, zwanym dalej „Pojazdem”. </w:t>
      </w:r>
    </w:p>
    <w:p w14:paraId="36D2B929" w14:textId="77777777" w:rsidR="00A53EFF" w:rsidRDefault="00A53EFF" w:rsidP="00A53EFF">
      <w:pPr>
        <w:spacing w:line="360" w:lineRule="auto"/>
        <w:jc w:val="both"/>
      </w:pPr>
    </w:p>
    <w:p w14:paraId="4D1621D3" w14:textId="77777777" w:rsidR="00A53EFF" w:rsidRDefault="00A53EFF" w:rsidP="00A53EFF">
      <w:pPr>
        <w:spacing w:line="360" w:lineRule="auto"/>
        <w:jc w:val="center"/>
      </w:pPr>
      <w:r>
        <w:t>§ 2</w:t>
      </w:r>
    </w:p>
    <w:p w14:paraId="651C83E0" w14:textId="77777777" w:rsidR="00A53EFF" w:rsidRDefault="00A53EFF" w:rsidP="00A53EFF">
      <w:pPr>
        <w:spacing w:line="360" w:lineRule="auto"/>
        <w:jc w:val="both"/>
      </w:pPr>
      <w:r>
        <w:t xml:space="preserve">1. Sprzedawca oświadcza, że jest właścicielem Pojazdu. </w:t>
      </w:r>
    </w:p>
    <w:p w14:paraId="11FC1B9E" w14:textId="77777777" w:rsidR="00A53EFF" w:rsidRDefault="00A53EFF" w:rsidP="00A53EFF">
      <w:pPr>
        <w:spacing w:line="360" w:lineRule="auto"/>
        <w:jc w:val="both"/>
      </w:pPr>
      <w:r>
        <w:t xml:space="preserve">2. Sprzedawca oświadcza, że Pojazd jest w pełni sprawny i określa jego stan techniczny jako dobry. </w:t>
      </w:r>
    </w:p>
    <w:p w14:paraId="0FBC3DD0" w14:textId="7010B4E1" w:rsidR="00A53EFF" w:rsidRDefault="00A53EFF" w:rsidP="00A53EFF">
      <w:pPr>
        <w:spacing w:line="360" w:lineRule="auto"/>
        <w:jc w:val="both"/>
      </w:pPr>
      <w:r>
        <w:t xml:space="preserve">3. Sprzedawca oświadcza ponadto, że Pojazd jest wolny od jakichkolwiek wad prawnych, </w:t>
      </w:r>
      <w:r w:rsidR="00916C45">
        <w:t xml:space="preserve">                     </w:t>
      </w:r>
      <w:r>
        <w:t>w tym wszelkich praw osób trzecich i jakichkolwiek innych obciążeń i zabezpieczeń.</w:t>
      </w:r>
    </w:p>
    <w:p w14:paraId="439C1DFE" w14:textId="77777777" w:rsidR="00A53EFF" w:rsidRDefault="00A53EFF" w:rsidP="00A53EFF">
      <w:pPr>
        <w:spacing w:line="360" w:lineRule="auto"/>
        <w:jc w:val="both"/>
      </w:pPr>
      <w:r>
        <w:t xml:space="preserve"> </w:t>
      </w:r>
    </w:p>
    <w:p w14:paraId="57377369" w14:textId="77777777" w:rsidR="00A53EFF" w:rsidRDefault="00A53EFF" w:rsidP="00A53EFF">
      <w:pPr>
        <w:spacing w:line="360" w:lineRule="auto"/>
        <w:jc w:val="center"/>
      </w:pPr>
      <w:r>
        <w:t>§ 3</w:t>
      </w:r>
    </w:p>
    <w:p w14:paraId="055370B2" w14:textId="08465F06" w:rsidR="00A53EFF" w:rsidRDefault="00A53EFF" w:rsidP="00A53EFF">
      <w:pPr>
        <w:spacing w:line="360" w:lineRule="auto"/>
        <w:jc w:val="both"/>
      </w:pPr>
      <w:r>
        <w:t xml:space="preserve">1. Kupujący oświadcza, że dokonał oględzin oraz przeglądu stanu technicznego Pojazdu, </w:t>
      </w:r>
      <w:r w:rsidR="00916C45">
        <w:t xml:space="preserve">                     </w:t>
      </w:r>
      <w:r>
        <w:t>a także oznaczenia numerowego Pojazdu oraz nie będzie wnosił roszczeń wobec Sprzedającego z tytułu wad fizycznych pojazdu ujawnionych po dniu zakupu</w:t>
      </w:r>
      <w:r w:rsidR="00916C45">
        <w:t>.</w:t>
      </w:r>
      <w:r>
        <w:t xml:space="preserve"> </w:t>
      </w:r>
    </w:p>
    <w:p w14:paraId="0EB81863" w14:textId="77777777" w:rsidR="00916C45" w:rsidRDefault="00916C45" w:rsidP="00A53EFF">
      <w:pPr>
        <w:spacing w:line="360" w:lineRule="auto"/>
        <w:jc w:val="both"/>
      </w:pPr>
    </w:p>
    <w:p w14:paraId="478C5213" w14:textId="77777777" w:rsidR="00916C45" w:rsidRDefault="00916C45" w:rsidP="00A53EFF">
      <w:pPr>
        <w:spacing w:line="360" w:lineRule="auto"/>
        <w:jc w:val="both"/>
      </w:pPr>
    </w:p>
    <w:p w14:paraId="6D16FF34" w14:textId="77777777" w:rsidR="00A53EFF" w:rsidRDefault="00A53EFF" w:rsidP="00A53EFF">
      <w:pPr>
        <w:spacing w:line="360" w:lineRule="auto"/>
        <w:jc w:val="both"/>
      </w:pPr>
      <w:r>
        <w:t xml:space="preserve">2. Kupujący oświadcza ponadto, że nie wnosi jakichkolwiek zastrzeżeń zarówno, co do stanu technicznego Pojazdu, jego właściwości, jego wszystkich parametrów, a także oznaczenia numerowego Pojazdu i dowodu rejestracyjnego. </w:t>
      </w:r>
    </w:p>
    <w:p w14:paraId="264963FB" w14:textId="77777777" w:rsidR="00A53EFF" w:rsidRDefault="00A53EFF" w:rsidP="00A53EFF">
      <w:pPr>
        <w:spacing w:line="360" w:lineRule="auto"/>
        <w:jc w:val="both"/>
      </w:pPr>
    </w:p>
    <w:p w14:paraId="688D51D9" w14:textId="77777777" w:rsidR="00A53EFF" w:rsidRDefault="00A53EFF" w:rsidP="00A53EFF">
      <w:pPr>
        <w:spacing w:line="360" w:lineRule="auto"/>
        <w:jc w:val="center"/>
      </w:pPr>
      <w:r>
        <w:t>§ 4</w:t>
      </w:r>
    </w:p>
    <w:p w14:paraId="1089DE7B" w14:textId="57EF08F0" w:rsidR="00A53EFF" w:rsidRDefault="00A53EFF" w:rsidP="00A53EFF">
      <w:pPr>
        <w:spacing w:line="360" w:lineRule="auto"/>
        <w:jc w:val="both"/>
      </w:pPr>
      <w:r>
        <w:t>1. Sprzedawca sprzedaje a Kupujący ku</w:t>
      </w:r>
      <w:r w:rsidR="000B0C50">
        <w:t xml:space="preserve">puje Pojazd za cenę </w:t>
      </w:r>
      <w:r w:rsidR="00645A62">
        <w:rPr>
          <w:b/>
        </w:rPr>
        <w:t>………………………..</w:t>
      </w:r>
      <w:r w:rsidR="000B0C50">
        <w:t xml:space="preserve">(słownie: </w:t>
      </w:r>
      <w:r w:rsidR="00645A62">
        <w:t>………………………………………………………………..</w:t>
      </w:r>
      <w:r>
        <w:t xml:space="preserve">). </w:t>
      </w:r>
    </w:p>
    <w:p w14:paraId="1428D6B3" w14:textId="5743C9E7" w:rsidR="00A53EFF" w:rsidRDefault="00A53EFF" w:rsidP="00A53EFF">
      <w:pPr>
        <w:spacing w:line="360" w:lineRule="auto"/>
        <w:jc w:val="both"/>
      </w:pPr>
      <w:r>
        <w:t>2. Strony ustalają, że płatn</w:t>
      </w:r>
      <w:r w:rsidR="00916C45">
        <w:t xml:space="preserve">ość nastąpi po podpisaniu umowy na podstawie </w:t>
      </w:r>
      <w:r w:rsidR="00645A62">
        <w:t>noty księgowej.</w:t>
      </w:r>
      <w:r>
        <w:t xml:space="preserve"> </w:t>
      </w:r>
    </w:p>
    <w:p w14:paraId="7DC14579" w14:textId="77777777" w:rsidR="00A53EFF" w:rsidRDefault="00A53EFF" w:rsidP="00A53EFF">
      <w:pPr>
        <w:spacing w:line="360" w:lineRule="auto"/>
        <w:jc w:val="both"/>
      </w:pPr>
      <w:r>
        <w:t xml:space="preserve">3. Kwota określona w ust. 1 zostanie zapłacona w walucie polskiej w terminie, nie dłuższym niż 7 dni od dnia zawarcia umowy. </w:t>
      </w:r>
    </w:p>
    <w:p w14:paraId="75AE4CB3" w14:textId="3C670863" w:rsidR="00A53EFF" w:rsidRDefault="00A53EFF" w:rsidP="00A53EFF">
      <w:pPr>
        <w:spacing w:line="360" w:lineRule="auto"/>
        <w:jc w:val="both"/>
      </w:pPr>
      <w:r>
        <w:t xml:space="preserve">4. Płatność nastąpi w formie przelewu, na rachunek bankowy Sprzedawcy wskazany </w:t>
      </w:r>
      <w:r w:rsidR="00916C45">
        <w:t xml:space="preserve">                       na</w:t>
      </w:r>
      <w:r w:rsidR="00645A62">
        <w:t xml:space="preserve"> nocie księgowej</w:t>
      </w:r>
      <w:bookmarkStart w:id="0" w:name="_GoBack"/>
      <w:bookmarkEnd w:id="0"/>
      <w:r>
        <w:t xml:space="preserve">. Za datę dokonania zapłaty uznaje się datę uznania rachunku Sprzedawcy. </w:t>
      </w:r>
    </w:p>
    <w:p w14:paraId="3AC15CA6" w14:textId="77777777" w:rsidR="00A53EFF" w:rsidRDefault="00A53EFF" w:rsidP="00A53EFF">
      <w:pPr>
        <w:spacing w:line="360" w:lineRule="auto"/>
        <w:jc w:val="both"/>
      </w:pPr>
      <w:r>
        <w:t xml:space="preserve">5. Wydanie przedmiotu umowy nastąpi niezwłocznie po dokonaniu zapłaty. Odbiór Pojazdu zostanie potwierdzony Protokołem przekazania, stanowiącym załącznik do umowy. </w:t>
      </w:r>
    </w:p>
    <w:p w14:paraId="270C1C41" w14:textId="77777777" w:rsidR="00A53EFF" w:rsidRDefault="00A53EFF" w:rsidP="00A53EFF">
      <w:pPr>
        <w:spacing w:line="360" w:lineRule="auto"/>
        <w:jc w:val="both"/>
      </w:pPr>
      <w:r>
        <w:t xml:space="preserve">6. Wraz z wydaniem przedmiotu umowy Sprzedawca przekaże Kupującemu wszelkie posiadane przez niego rzeczy służące do korzystania z Pojazdu zgodnie z Protokołem przekazania, stanowiącym załącznik do umowy. </w:t>
      </w:r>
    </w:p>
    <w:p w14:paraId="16A4BC30" w14:textId="77777777" w:rsidR="00A53EFF" w:rsidRDefault="00A53EFF" w:rsidP="00A53EFF">
      <w:pPr>
        <w:spacing w:line="360" w:lineRule="auto"/>
        <w:jc w:val="both"/>
      </w:pPr>
    </w:p>
    <w:p w14:paraId="48D4375B" w14:textId="77777777" w:rsidR="00A53EFF" w:rsidRDefault="00A53EFF" w:rsidP="00A53EFF">
      <w:pPr>
        <w:spacing w:line="360" w:lineRule="auto"/>
        <w:jc w:val="center"/>
      </w:pPr>
      <w:r>
        <w:t>§ 5</w:t>
      </w:r>
    </w:p>
    <w:p w14:paraId="105C8790" w14:textId="77777777" w:rsidR="00A53EFF" w:rsidRDefault="00A53EFF" w:rsidP="00A53EFF">
      <w:pPr>
        <w:spacing w:line="360" w:lineRule="auto"/>
        <w:jc w:val="both"/>
      </w:pPr>
      <w:r>
        <w:t xml:space="preserve">Sprzedający zastrzega sobie prawo własności sprzedanej rzeczy, aż do zupełnego uiszczenia ceny kupna, o której mowa § 4 ust.1. </w:t>
      </w:r>
    </w:p>
    <w:p w14:paraId="48C94932" w14:textId="77777777" w:rsidR="00A53EFF" w:rsidRDefault="00A53EFF" w:rsidP="00A53EFF">
      <w:pPr>
        <w:spacing w:line="360" w:lineRule="auto"/>
        <w:jc w:val="both"/>
      </w:pPr>
    </w:p>
    <w:p w14:paraId="6D09F19B" w14:textId="77777777" w:rsidR="00A53EFF" w:rsidRDefault="00A53EFF" w:rsidP="00A53EFF">
      <w:pPr>
        <w:spacing w:line="360" w:lineRule="auto"/>
        <w:jc w:val="center"/>
      </w:pPr>
      <w:r>
        <w:t>§ 6</w:t>
      </w:r>
    </w:p>
    <w:p w14:paraId="3186BD79" w14:textId="77777777" w:rsidR="00A53EFF" w:rsidRDefault="00A53EFF" w:rsidP="00A53EFF">
      <w:pPr>
        <w:spacing w:line="360" w:lineRule="auto"/>
        <w:jc w:val="both"/>
      </w:pPr>
      <w:r>
        <w:t xml:space="preserve">Wszelkie koszty związane z zawarciem niniejszej umowy obciążają Kupującego. </w:t>
      </w:r>
    </w:p>
    <w:p w14:paraId="191F8FAB" w14:textId="77777777" w:rsidR="00A53EFF" w:rsidRDefault="00A53EFF" w:rsidP="00A53EFF">
      <w:pPr>
        <w:spacing w:line="360" w:lineRule="auto"/>
        <w:jc w:val="both"/>
      </w:pPr>
    </w:p>
    <w:p w14:paraId="6AD75C40" w14:textId="77777777" w:rsidR="00A53EFF" w:rsidRDefault="00A53EFF" w:rsidP="00A53EFF">
      <w:pPr>
        <w:spacing w:line="360" w:lineRule="auto"/>
        <w:jc w:val="center"/>
      </w:pPr>
      <w:r>
        <w:t>§ 7</w:t>
      </w:r>
    </w:p>
    <w:p w14:paraId="62FAE7E0" w14:textId="77777777" w:rsidR="00A53EFF" w:rsidRDefault="00A53EFF" w:rsidP="00A53EFF">
      <w:pPr>
        <w:spacing w:line="360" w:lineRule="auto"/>
        <w:jc w:val="both"/>
      </w:pPr>
      <w:r>
        <w:t xml:space="preserve">1. Załącznik stanowi integralną część umowy. </w:t>
      </w:r>
    </w:p>
    <w:p w14:paraId="4E9E7A7B" w14:textId="77777777" w:rsidR="00A53EFF" w:rsidRDefault="00A53EFF" w:rsidP="00A53EFF">
      <w:pPr>
        <w:spacing w:line="360" w:lineRule="auto"/>
        <w:jc w:val="both"/>
      </w:pPr>
      <w:r>
        <w:t xml:space="preserve">2. Wszelkie zmiany umowy wymagają formy pisemnej pod rygorem nieważności. </w:t>
      </w:r>
    </w:p>
    <w:p w14:paraId="1CB5CE85" w14:textId="572440EE" w:rsidR="00916C45" w:rsidRDefault="00A53EFF" w:rsidP="00A53EFF">
      <w:pPr>
        <w:spacing w:line="360" w:lineRule="auto"/>
        <w:jc w:val="both"/>
      </w:pPr>
      <w:r>
        <w:t xml:space="preserve">3. Do spraw nieuregulowanych umową mają zastosowanie przepisy Kodeksu Cywilnego. </w:t>
      </w:r>
    </w:p>
    <w:p w14:paraId="56E3446C" w14:textId="019093D6" w:rsidR="006A6064" w:rsidRDefault="006A6064" w:rsidP="006A6064">
      <w:pPr>
        <w:spacing w:line="360" w:lineRule="auto"/>
        <w:jc w:val="both"/>
      </w:pPr>
      <w:r>
        <w:t xml:space="preserve">4.  Wszelkie spory wynikające z niniejszej umowy będzie rozstrzygał sąd właściwy dla siedziby Sprzedającego. </w:t>
      </w:r>
    </w:p>
    <w:p w14:paraId="5777C09F" w14:textId="77777777" w:rsidR="006A6064" w:rsidRDefault="006A6064" w:rsidP="00A53EFF">
      <w:pPr>
        <w:spacing w:line="360" w:lineRule="auto"/>
        <w:jc w:val="both"/>
      </w:pPr>
    </w:p>
    <w:p w14:paraId="282579AA" w14:textId="77777777" w:rsidR="006A6064" w:rsidRDefault="006A6064" w:rsidP="00A53EFF">
      <w:pPr>
        <w:spacing w:line="360" w:lineRule="auto"/>
        <w:jc w:val="both"/>
      </w:pPr>
    </w:p>
    <w:p w14:paraId="723C84D0" w14:textId="77777777" w:rsidR="00A53EFF" w:rsidRDefault="00A53EFF" w:rsidP="00A53EFF">
      <w:pPr>
        <w:spacing w:line="360" w:lineRule="auto"/>
        <w:jc w:val="both"/>
      </w:pPr>
      <w:r>
        <w:t xml:space="preserve">5. Umowę sporządzono w dwóch jednobrzmiących egzemplarzach, z których każdy stanowi dowód jej zawarcia, po jednym egzemplarzu dla każdej ze Stron. </w:t>
      </w:r>
    </w:p>
    <w:p w14:paraId="16C00132" w14:textId="77777777" w:rsidR="00A53EFF" w:rsidRDefault="00A53EFF" w:rsidP="00A53EFF">
      <w:pPr>
        <w:spacing w:line="360" w:lineRule="auto"/>
        <w:jc w:val="both"/>
      </w:pPr>
    </w:p>
    <w:p w14:paraId="05C072B3" w14:textId="77777777" w:rsidR="00916C45" w:rsidRDefault="00916C45" w:rsidP="00A53EFF">
      <w:pPr>
        <w:spacing w:line="360" w:lineRule="auto"/>
        <w:jc w:val="both"/>
      </w:pPr>
    </w:p>
    <w:p w14:paraId="5EFAA8B7" w14:textId="77777777" w:rsidR="00A53EFF" w:rsidRDefault="00A53EFF" w:rsidP="00A53EFF">
      <w:pPr>
        <w:spacing w:line="360" w:lineRule="auto"/>
        <w:jc w:val="both"/>
      </w:pPr>
    </w:p>
    <w:p w14:paraId="51274E3E" w14:textId="77777777" w:rsidR="00A53EFF" w:rsidRDefault="00A53EFF" w:rsidP="00A53EFF">
      <w:pPr>
        <w:spacing w:line="360" w:lineRule="auto"/>
        <w:jc w:val="both"/>
      </w:pPr>
      <w:r>
        <w:t xml:space="preserve"> </w:t>
      </w:r>
      <w:r>
        <w:tab/>
        <w:t xml:space="preserve">SPRZEDAWCA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KUPUJĄCY</w:t>
      </w:r>
    </w:p>
    <w:p w14:paraId="6BF19196" w14:textId="77777777" w:rsidR="00A53EFF" w:rsidRDefault="00A53EFF" w:rsidP="00A53EFF">
      <w:pPr>
        <w:spacing w:line="360" w:lineRule="auto"/>
        <w:jc w:val="both"/>
      </w:pPr>
    </w:p>
    <w:p w14:paraId="42FD0136" w14:textId="77777777" w:rsidR="00916C45" w:rsidRDefault="00916C45" w:rsidP="00A53EFF">
      <w:pPr>
        <w:spacing w:line="360" w:lineRule="auto"/>
        <w:jc w:val="both"/>
      </w:pPr>
    </w:p>
    <w:p w14:paraId="2D6B2B5E" w14:textId="77777777" w:rsidR="00A53EFF" w:rsidRDefault="00A53EFF" w:rsidP="00A53EFF">
      <w:pPr>
        <w:spacing w:line="360" w:lineRule="auto"/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…………………………….</w:t>
      </w:r>
    </w:p>
    <w:p w14:paraId="036B8301" w14:textId="77777777" w:rsidR="00A53EFF" w:rsidRPr="002A72D1" w:rsidRDefault="00A53EFF" w:rsidP="00A53EFF">
      <w:pPr>
        <w:jc w:val="both"/>
      </w:pPr>
    </w:p>
    <w:p w14:paraId="4E8D6646" w14:textId="77777777" w:rsidR="00A53EFF" w:rsidRDefault="00A53EFF" w:rsidP="00A53EFF">
      <w:pPr>
        <w:jc w:val="both"/>
      </w:pPr>
    </w:p>
    <w:p w14:paraId="27A37013" w14:textId="77777777" w:rsidR="005E6925" w:rsidRPr="00A53EFF" w:rsidRDefault="005E6925" w:rsidP="00A53EFF"/>
    <w:sectPr w:rsidR="005E6925" w:rsidRPr="00A53E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2996F" w14:textId="77777777" w:rsidR="00B8520E" w:rsidRDefault="00B8520E" w:rsidP="008A5608">
      <w:r>
        <w:separator/>
      </w:r>
    </w:p>
  </w:endnote>
  <w:endnote w:type="continuationSeparator" w:id="0">
    <w:p w14:paraId="2E44C44C" w14:textId="77777777" w:rsidR="00B8520E" w:rsidRDefault="00B8520E" w:rsidP="008A5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A365D" w14:textId="77777777" w:rsidR="0036357F" w:rsidRDefault="0036357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C77635" w14:textId="77777777" w:rsidR="008A5608" w:rsidRPr="00276B51" w:rsidRDefault="008A5608" w:rsidP="008A5608">
    <w:pPr>
      <w:pStyle w:val="Stopka"/>
    </w:pPr>
    <w:r w:rsidRPr="00276B5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B4EC58" wp14:editId="20DBEA9A">
              <wp:simplePos x="0" y="0"/>
              <wp:positionH relativeFrom="column">
                <wp:posOffset>1490979</wp:posOffset>
              </wp:positionH>
              <wp:positionV relativeFrom="paragraph">
                <wp:posOffset>75565</wp:posOffset>
              </wp:positionV>
              <wp:extent cx="2924175" cy="0"/>
              <wp:effectExtent l="0" t="0" r="2857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2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6DCF9A6B" id="Łącznik prosty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4pt,5.95pt" to="347.6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276B5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3C886" wp14:editId="04F08776">
              <wp:simplePos x="0" y="0"/>
              <wp:positionH relativeFrom="column">
                <wp:posOffset>-52071</wp:posOffset>
              </wp:positionH>
              <wp:positionV relativeFrom="paragraph">
                <wp:posOffset>18415</wp:posOffset>
              </wp:positionV>
              <wp:extent cx="5857875" cy="0"/>
              <wp:effectExtent l="0" t="0" r="2857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57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974F47C" id="Łącznik prosty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45pt" to="457.1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" strokecolor="#70ad47 [3209]" strokeweight=".5pt">
              <v:stroke joinstyle="miter"/>
            </v:line>
          </w:pict>
        </mc:Fallback>
      </mc:AlternateContent>
    </w:r>
  </w:p>
  <w:p w14:paraId="400E92D7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wpk@warmia.mazury.pl</w:t>
    </w:r>
    <w:r w:rsidRPr="00276B51">
      <w:rPr>
        <w:sz w:val="18"/>
        <w:szCs w:val="18"/>
      </w:rPr>
      <w:tab/>
      <w:t>+48 23 698 10 3</w:t>
    </w:r>
    <w:r w:rsidR="008941E9" w:rsidRPr="00276B51">
      <w:rPr>
        <w:sz w:val="18"/>
        <w:szCs w:val="18"/>
      </w:rPr>
      <w:t>6</w:t>
    </w:r>
    <w:r w:rsidRPr="00276B51">
      <w:rPr>
        <w:sz w:val="18"/>
        <w:szCs w:val="18"/>
      </w:rPr>
      <w:tab/>
      <w:t>NIP: 571-10-63-954</w:t>
    </w:r>
  </w:p>
  <w:p w14:paraId="0A2415CE" w14:textId="77777777" w:rsidR="008A5608" w:rsidRPr="00276B51" w:rsidRDefault="008A5608" w:rsidP="008A5608">
    <w:pPr>
      <w:pStyle w:val="Stopka"/>
      <w:rPr>
        <w:sz w:val="18"/>
        <w:szCs w:val="18"/>
      </w:rPr>
    </w:pPr>
    <w:r w:rsidRPr="00276B51">
      <w:rPr>
        <w:sz w:val="18"/>
        <w:szCs w:val="18"/>
      </w:rPr>
      <w:t>www.welskipark.pl</w:t>
    </w:r>
    <w:r w:rsidRPr="00276B51">
      <w:rPr>
        <w:sz w:val="18"/>
        <w:szCs w:val="18"/>
      </w:rPr>
      <w:tab/>
    </w:r>
    <w:r w:rsidRPr="00276B51">
      <w:rPr>
        <w:sz w:val="18"/>
        <w:szCs w:val="18"/>
      </w:rPr>
      <w:tab/>
      <w:t>REGON: 130239915</w:t>
    </w:r>
  </w:p>
  <w:p w14:paraId="25652F31" w14:textId="77777777" w:rsidR="008A5608" w:rsidRPr="00276B51" w:rsidRDefault="008A560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D3D89" w14:textId="77777777" w:rsidR="0036357F" w:rsidRDefault="003635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6DF78" w14:textId="77777777" w:rsidR="00B8520E" w:rsidRDefault="00B8520E" w:rsidP="008A5608">
      <w:r>
        <w:separator/>
      </w:r>
    </w:p>
  </w:footnote>
  <w:footnote w:type="continuationSeparator" w:id="0">
    <w:p w14:paraId="391E3794" w14:textId="77777777" w:rsidR="00B8520E" w:rsidRDefault="00B8520E" w:rsidP="008A5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92257" w14:textId="77777777" w:rsidR="0036357F" w:rsidRDefault="0036357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5B3016" w14:textId="77777777" w:rsidR="0036357F" w:rsidRPr="0036357F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w:drawing>
        <wp:anchor distT="0" distB="0" distL="114300" distR="114300" simplePos="0" relativeHeight="251667456" behindDoc="1" locked="0" layoutInCell="1" allowOverlap="1" wp14:anchorId="0DE77132" wp14:editId="02EE3A4C">
          <wp:simplePos x="0" y="0"/>
          <wp:positionH relativeFrom="column">
            <wp:posOffset>-114935</wp:posOffset>
          </wp:positionH>
          <wp:positionV relativeFrom="paragraph">
            <wp:posOffset>-114300</wp:posOffset>
          </wp:positionV>
          <wp:extent cx="609600" cy="609600"/>
          <wp:effectExtent l="0" t="0" r="0" b="0"/>
          <wp:wrapTight wrapText="bothSides">
            <wp:wrapPolygon edited="0">
              <wp:start x="5400" y="0"/>
              <wp:lineTo x="0" y="4050"/>
              <wp:lineTo x="0" y="17550"/>
              <wp:lineTo x="5400" y="20925"/>
              <wp:lineTo x="15525" y="20925"/>
              <wp:lineTo x="20925" y="17550"/>
              <wp:lineTo x="20925" y="4050"/>
              <wp:lineTo x="15525" y="0"/>
              <wp:lineTo x="540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6357F">
      <w:rPr>
        <w:sz w:val="20"/>
        <w:szCs w:val="20"/>
      </w:rPr>
      <w:t xml:space="preserve">WELSKI PARK KRAJOBRAZOWY </w:t>
    </w:r>
    <w:r w:rsidRPr="0036357F">
      <w:rPr>
        <w:sz w:val="20"/>
        <w:szCs w:val="20"/>
      </w:rPr>
      <w:tab/>
    </w:r>
  </w:p>
  <w:p w14:paraId="55508ABE" w14:textId="77777777" w:rsidR="0036357F" w:rsidRPr="00324E3A" w:rsidRDefault="0036357F" w:rsidP="0036357F">
    <w:pPr>
      <w:tabs>
        <w:tab w:val="left" w:pos="960"/>
        <w:tab w:val="right" w:pos="9072"/>
      </w:tabs>
      <w:rPr>
        <w:sz w:val="20"/>
        <w:szCs w:val="20"/>
      </w:rPr>
    </w:pPr>
    <w:r w:rsidRPr="0036357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3F32C1" wp14:editId="7B8AD1FB">
              <wp:simplePos x="0" y="0"/>
              <wp:positionH relativeFrom="column">
                <wp:posOffset>576580</wp:posOffset>
              </wp:positionH>
              <wp:positionV relativeFrom="paragraph">
                <wp:posOffset>185420</wp:posOffset>
              </wp:positionV>
              <wp:extent cx="1590675" cy="0"/>
              <wp:effectExtent l="0" t="0" r="28575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906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1847E990" id="Łącznik prosty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4pt,14.6pt" to="17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" strokecolor="#70ad47 [3209]" strokeweight=".5pt">
              <v:stroke joinstyle="miter"/>
            </v:line>
          </w:pict>
        </mc:Fallback>
      </mc:AlternateContent>
    </w:r>
    <w:r w:rsidRPr="0036357F">
      <w:rPr>
        <w:sz w:val="20"/>
        <w:szCs w:val="20"/>
      </w:rPr>
      <w:t xml:space="preserve"> Jeleń 84, 13-230 Lidzbark </w:t>
    </w:r>
  </w:p>
  <w:p w14:paraId="07542D98" w14:textId="77777777" w:rsidR="008A5608" w:rsidRDefault="008A5608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6182A0" w14:textId="77777777" w:rsidR="0036357F" w:rsidRDefault="003635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3B9E"/>
    <w:multiLevelType w:val="hybridMultilevel"/>
    <w:tmpl w:val="FAFAF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74EA"/>
    <w:multiLevelType w:val="multilevel"/>
    <w:tmpl w:val="04046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E54743"/>
    <w:multiLevelType w:val="hybridMultilevel"/>
    <w:tmpl w:val="9CE0B3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F68D8"/>
    <w:multiLevelType w:val="multilevel"/>
    <w:tmpl w:val="D458B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C58CA"/>
    <w:multiLevelType w:val="hybridMultilevel"/>
    <w:tmpl w:val="C18A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858C3"/>
    <w:multiLevelType w:val="hybridMultilevel"/>
    <w:tmpl w:val="FEFCA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8075F"/>
    <w:multiLevelType w:val="hybridMultilevel"/>
    <w:tmpl w:val="468E2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0190E"/>
    <w:multiLevelType w:val="hybridMultilevel"/>
    <w:tmpl w:val="5A82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B6CEA"/>
    <w:multiLevelType w:val="hybridMultilevel"/>
    <w:tmpl w:val="E3B892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714B9C"/>
    <w:multiLevelType w:val="multilevel"/>
    <w:tmpl w:val="370E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6F7C08"/>
    <w:multiLevelType w:val="hybridMultilevel"/>
    <w:tmpl w:val="89726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16C5A"/>
    <w:multiLevelType w:val="hybridMultilevel"/>
    <w:tmpl w:val="20C0B9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3818ED"/>
    <w:multiLevelType w:val="multilevel"/>
    <w:tmpl w:val="07A2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30599B"/>
    <w:multiLevelType w:val="multilevel"/>
    <w:tmpl w:val="C256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5E5C2D"/>
    <w:multiLevelType w:val="multilevel"/>
    <w:tmpl w:val="EB28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E51099"/>
    <w:multiLevelType w:val="hybridMultilevel"/>
    <w:tmpl w:val="F5A69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106E8C"/>
    <w:multiLevelType w:val="hybridMultilevel"/>
    <w:tmpl w:val="B226F81C"/>
    <w:lvl w:ilvl="0" w:tplc="F5100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1D544C4"/>
    <w:multiLevelType w:val="hybridMultilevel"/>
    <w:tmpl w:val="DE143B5C"/>
    <w:lvl w:ilvl="0" w:tplc="98B25C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10"/>
  </w:num>
  <w:num w:numId="5">
    <w:abstractNumId w:val="2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6"/>
  </w:num>
  <w:num w:numId="11">
    <w:abstractNumId w:val="17"/>
  </w:num>
  <w:num w:numId="12">
    <w:abstractNumId w:val="11"/>
  </w:num>
  <w:num w:numId="13">
    <w:abstractNumId w:val="9"/>
  </w:num>
  <w:num w:numId="14">
    <w:abstractNumId w:val="1"/>
  </w:num>
  <w:num w:numId="15">
    <w:abstractNumId w:val="14"/>
  </w:num>
  <w:num w:numId="16">
    <w:abstractNumId w:val="3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08"/>
    <w:rsid w:val="00031C5F"/>
    <w:rsid w:val="00080664"/>
    <w:rsid w:val="000B0C50"/>
    <w:rsid w:val="001768DF"/>
    <w:rsid w:val="00192B6C"/>
    <w:rsid w:val="001C310E"/>
    <w:rsid w:val="001E64A7"/>
    <w:rsid w:val="00222251"/>
    <w:rsid w:val="002303E7"/>
    <w:rsid w:val="00266829"/>
    <w:rsid w:val="00276B51"/>
    <w:rsid w:val="002A4E21"/>
    <w:rsid w:val="002A72D1"/>
    <w:rsid w:val="003434AD"/>
    <w:rsid w:val="003634E4"/>
    <w:rsid w:val="0036357F"/>
    <w:rsid w:val="003E093E"/>
    <w:rsid w:val="003E4FA6"/>
    <w:rsid w:val="004219D6"/>
    <w:rsid w:val="00457944"/>
    <w:rsid w:val="004741D6"/>
    <w:rsid w:val="004C4CA3"/>
    <w:rsid w:val="00515692"/>
    <w:rsid w:val="005819BB"/>
    <w:rsid w:val="00584A1F"/>
    <w:rsid w:val="005C7A43"/>
    <w:rsid w:val="005E6925"/>
    <w:rsid w:val="005F170B"/>
    <w:rsid w:val="006341C1"/>
    <w:rsid w:val="00645A62"/>
    <w:rsid w:val="00672983"/>
    <w:rsid w:val="006A6064"/>
    <w:rsid w:val="006C66A5"/>
    <w:rsid w:val="00744F52"/>
    <w:rsid w:val="007C6D7C"/>
    <w:rsid w:val="008031F4"/>
    <w:rsid w:val="008746E9"/>
    <w:rsid w:val="0088671B"/>
    <w:rsid w:val="0089278C"/>
    <w:rsid w:val="0089356D"/>
    <w:rsid w:val="008941E9"/>
    <w:rsid w:val="008A5608"/>
    <w:rsid w:val="008D272C"/>
    <w:rsid w:val="00911F01"/>
    <w:rsid w:val="00916C45"/>
    <w:rsid w:val="00970332"/>
    <w:rsid w:val="00A33ADC"/>
    <w:rsid w:val="00A53EFF"/>
    <w:rsid w:val="00A55C5B"/>
    <w:rsid w:val="00A725D5"/>
    <w:rsid w:val="00AE468E"/>
    <w:rsid w:val="00AE7F41"/>
    <w:rsid w:val="00B762AE"/>
    <w:rsid w:val="00B8520E"/>
    <w:rsid w:val="00BD33CC"/>
    <w:rsid w:val="00C26D38"/>
    <w:rsid w:val="00C3280B"/>
    <w:rsid w:val="00C7406C"/>
    <w:rsid w:val="00C94B8C"/>
    <w:rsid w:val="00CA2912"/>
    <w:rsid w:val="00CF3CD2"/>
    <w:rsid w:val="00D666F8"/>
    <w:rsid w:val="00D74486"/>
    <w:rsid w:val="00DC0BF7"/>
    <w:rsid w:val="00DF743C"/>
    <w:rsid w:val="00E0091A"/>
    <w:rsid w:val="00E56E21"/>
    <w:rsid w:val="00E621F5"/>
    <w:rsid w:val="00E63007"/>
    <w:rsid w:val="00E90AB3"/>
    <w:rsid w:val="00EA352D"/>
    <w:rsid w:val="00EF2D17"/>
    <w:rsid w:val="00F37224"/>
    <w:rsid w:val="00F43A5B"/>
    <w:rsid w:val="00F8168D"/>
    <w:rsid w:val="00F96C96"/>
    <w:rsid w:val="00FA18CA"/>
    <w:rsid w:val="00FC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CC847"/>
  <w15:chartTrackingRefBased/>
  <w15:docId w15:val="{4DCEE526-6166-45D4-BCEA-F03C4D23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E6925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5608"/>
  </w:style>
  <w:style w:type="paragraph" w:styleId="Stopka">
    <w:name w:val="footer"/>
    <w:basedOn w:val="Normalny"/>
    <w:link w:val="StopkaZnak"/>
    <w:uiPriority w:val="99"/>
    <w:unhideWhenUsed/>
    <w:rsid w:val="008A5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5608"/>
  </w:style>
  <w:style w:type="paragraph" w:styleId="Akapitzlist">
    <w:name w:val="List Paragraph"/>
    <w:basedOn w:val="Normalny"/>
    <w:uiPriority w:val="34"/>
    <w:qFormat/>
    <w:rsid w:val="00C94B8C"/>
    <w:pPr>
      <w:ind w:left="720"/>
      <w:contextualSpacing/>
    </w:pPr>
  </w:style>
  <w:style w:type="character" w:styleId="Hipercze">
    <w:name w:val="Hyperlink"/>
    <w:uiPriority w:val="99"/>
    <w:unhideWhenUsed/>
    <w:rsid w:val="00B762AE"/>
    <w:rPr>
      <w:color w:val="0000FF"/>
      <w:u w:val="single"/>
    </w:rPr>
  </w:style>
  <w:style w:type="table" w:styleId="Tabela-Siatka">
    <w:name w:val="Table Grid"/>
    <w:basedOn w:val="Standardowy"/>
    <w:uiPriority w:val="39"/>
    <w:rsid w:val="005C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2A72D1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A72D1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5E692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E6925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E69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06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06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A0425-FEBA-4C88-BD6F-FABAB1FC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Specjalista ochr</dc:creator>
  <cp:keywords/>
  <dc:description/>
  <cp:lastModifiedBy>Marcin Modrzewski</cp:lastModifiedBy>
  <cp:revision>2</cp:revision>
  <cp:lastPrinted>2021-04-08T06:14:00Z</cp:lastPrinted>
  <dcterms:created xsi:type="dcterms:W3CDTF">2021-04-29T08:51:00Z</dcterms:created>
  <dcterms:modified xsi:type="dcterms:W3CDTF">2021-04-29T08:51:00Z</dcterms:modified>
</cp:coreProperties>
</file>